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99" w:rsidRDefault="00FC59FA" w:rsidP="00FC59FA">
      <w:pPr>
        <w:jc w:val="center"/>
      </w:pPr>
      <w:r>
        <w:rPr>
          <w:noProof/>
          <w:lang w:eastAsia="ru-RU"/>
        </w:rPr>
        <w:drawing>
          <wp:inline distT="0" distB="0" distL="0" distR="0" wp14:anchorId="2518380D" wp14:editId="2D2B1CEC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FA" w:rsidRPr="00FC59FA" w:rsidRDefault="00FC59FA" w:rsidP="00FC59FA">
      <w:pPr>
        <w:spacing w:before="240" w:after="120"/>
        <w:jc w:val="center"/>
        <w:rPr>
          <w:rFonts w:ascii="Times New Roman" w:hAnsi="Times New Roman" w:cs="Times New Roman"/>
        </w:rPr>
      </w:pPr>
      <w:r w:rsidRPr="00FC59FA">
        <w:rPr>
          <w:rFonts w:ascii="Times New Roman" w:hAnsi="Times New Roman" w:cs="Times New Roman"/>
        </w:rPr>
        <w:t>Российская Федерация</w:t>
      </w:r>
    </w:p>
    <w:p w:rsidR="00CA4F3E" w:rsidRDefault="00FC59FA" w:rsidP="007618D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 xml:space="preserve">Администрация муниципального района </w:t>
      </w:r>
    </w:p>
    <w:p w:rsidR="007618DA" w:rsidRPr="00FC59FA" w:rsidRDefault="00FC59FA" w:rsidP="00CA4F3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>«Заполярный район»</w:t>
      </w:r>
      <w:r w:rsidR="00CA4F3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618DA">
        <w:rPr>
          <w:rFonts w:ascii="Times New Roman" w:hAnsi="Times New Roman" w:cs="Times New Roman"/>
          <w:b/>
          <w:sz w:val="30"/>
          <w:szCs w:val="30"/>
        </w:rPr>
        <w:t>Ненецкого автономного округа</w:t>
      </w:r>
      <w:r w:rsidR="00F41DC7">
        <w:rPr>
          <w:rFonts w:ascii="Times New Roman" w:hAnsi="Times New Roman" w:cs="Times New Roman"/>
          <w:b/>
          <w:sz w:val="30"/>
          <w:szCs w:val="30"/>
        </w:rPr>
        <w:t>»</w:t>
      </w:r>
    </w:p>
    <w:p w:rsidR="00FC59FA" w:rsidRPr="00FC59FA" w:rsidRDefault="00FC59FA" w:rsidP="00FC59FA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т </w:t>
      </w:r>
      <w:r w:rsidR="0090242E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F95653">
        <w:rPr>
          <w:rFonts w:ascii="Times New Roman" w:hAnsi="Times New Roman" w:cs="Times New Roman"/>
          <w:b/>
          <w:sz w:val="28"/>
          <w:szCs w:val="28"/>
          <w:u w:val="single"/>
        </w:rPr>
        <w:t>.03</w:t>
      </w:r>
      <w:r w:rsidR="00E24332">
        <w:rPr>
          <w:rFonts w:ascii="Times New Roman" w:hAnsi="Times New Roman" w:cs="Times New Roman"/>
          <w:b/>
          <w:sz w:val="28"/>
          <w:szCs w:val="28"/>
          <w:u w:val="single"/>
        </w:rPr>
        <w:t>.2024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="0090242E">
        <w:rPr>
          <w:rFonts w:ascii="Times New Roman" w:hAnsi="Times New Roman" w:cs="Times New Roman"/>
          <w:b/>
          <w:sz w:val="28"/>
          <w:szCs w:val="28"/>
          <w:u w:val="single"/>
        </w:rPr>
        <w:t>94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</w:p>
    <w:p w:rsid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C59FA">
        <w:rPr>
          <w:rFonts w:ascii="Times New Roman" w:hAnsi="Times New Roman" w:cs="Times New Roman"/>
          <w:sz w:val="20"/>
          <w:szCs w:val="20"/>
        </w:rPr>
        <w:t>р.п</w:t>
      </w:r>
      <w:proofErr w:type="spellEnd"/>
      <w:r w:rsidRPr="00FC59FA">
        <w:rPr>
          <w:rFonts w:ascii="Times New Roman" w:hAnsi="Times New Roman" w:cs="Times New Roman"/>
          <w:sz w:val="20"/>
          <w:szCs w:val="20"/>
        </w:rPr>
        <w:t>. Искателей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3"/>
      </w:tblGrid>
      <w:tr w:rsidR="00FC59FA" w:rsidRPr="00FC59FA" w:rsidTr="007618DA">
        <w:trPr>
          <w:trHeight w:val="915"/>
        </w:trPr>
        <w:tc>
          <w:tcPr>
            <w:tcW w:w="3553" w:type="dxa"/>
          </w:tcPr>
          <w:p w:rsidR="00FC59FA" w:rsidRPr="00F87DF9" w:rsidRDefault="008943EC" w:rsidP="00B3239C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Заполярного района от 07.03.2024 № 92п </w:t>
            </w:r>
          </w:p>
        </w:tc>
      </w:tr>
    </w:tbl>
    <w:p w:rsidR="006A0112" w:rsidRDefault="006A0112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9FA" w:rsidRDefault="00FC59FA" w:rsidP="00F41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«Муниципальный район «Заполярный район»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696117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195AED" w:rsidRPr="00696117">
        <w:rPr>
          <w:rFonts w:ascii="Times New Roman" w:hAnsi="Times New Roman" w:cs="Times New Roman"/>
          <w:sz w:val="28"/>
          <w:szCs w:val="28"/>
        </w:rPr>
        <w:t>П</w:t>
      </w:r>
      <w:r w:rsidR="00152FD4" w:rsidRPr="00696117">
        <w:rPr>
          <w:rFonts w:ascii="Times New Roman" w:hAnsi="Times New Roman" w:cs="Times New Roman"/>
          <w:sz w:val="28"/>
          <w:szCs w:val="28"/>
        </w:rPr>
        <w:t>орядком принятия решений об установлении тарифов на услуги муниципальных предприятий и учреждений Заполярного района, выполнение работ</w:t>
      </w:r>
      <w:r w:rsidR="00195AED" w:rsidRPr="00696117">
        <w:rPr>
          <w:rFonts w:ascii="Times New Roman" w:hAnsi="Times New Roman" w:cs="Times New Roman"/>
          <w:sz w:val="28"/>
          <w:szCs w:val="28"/>
        </w:rPr>
        <w:t>, утвержденным</w:t>
      </w:r>
      <w:r w:rsidR="00152FD4" w:rsidRPr="00696117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«Заполярный район» от 06.12.2017 № 353-р, </w:t>
      </w:r>
      <w:r w:rsidR="006566B2" w:rsidRPr="00696117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CA4016" w:rsidRPr="00696117">
        <w:rPr>
          <w:rFonts w:ascii="Times New Roman" w:hAnsi="Times New Roman" w:cs="Times New Roman"/>
          <w:sz w:val="28"/>
          <w:szCs w:val="28"/>
        </w:rPr>
        <w:t>заседания комиссии по ценовой и тарифной политике Администра</w:t>
      </w:r>
      <w:r w:rsidR="00CD215D" w:rsidRPr="00696117">
        <w:rPr>
          <w:rFonts w:ascii="Times New Roman" w:hAnsi="Times New Roman" w:cs="Times New Roman"/>
          <w:sz w:val="28"/>
          <w:szCs w:val="28"/>
        </w:rPr>
        <w:t xml:space="preserve">ции Заполярного района от </w:t>
      </w:r>
      <w:r w:rsidR="004341AD">
        <w:rPr>
          <w:rFonts w:ascii="Times New Roman" w:hAnsi="Times New Roman" w:cs="Times New Roman"/>
          <w:sz w:val="28"/>
          <w:szCs w:val="28"/>
        </w:rPr>
        <w:t>11</w:t>
      </w:r>
      <w:r w:rsidR="00CA4F3E">
        <w:rPr>
          <w:rFonts w:ascii="Times New Roman" w:hAnsi="Times New Roman" w:cs="Times New Roman"/>
          <w:sz w:val="28"/>
          <w:szCs w:val="28"/>
        </w:rPr>
        <w:t>.03.2023</w:t>
      </w:r>
      <w:r w:rsidR="00CA4016" w:rsidRPr="00696117">
        <w:rPr>
          <w:rFonts w:ascii="Times New Roman" w:hAnsi="Times New Roman" w:cs="Times New Roman"/>
          <w:sz w:val="28"/>
          <w:szCs w:val="28"/>
        </w:rPr>
        <w:t xml:space="preserve">, 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1DC7" w:rsidRPr="00696117">
        <w:rPr>
          <w:sz w:val="28"/>
          <w:szCs w:val="28"/>
        </w:rPr>
        <w:t xml:space="preserve"> 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муниципального района «Заполярный район» Ненецкого автономного округа» </w:t>
      </w:r>
      <w:r w:rsidRPr="0069611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7C85" w:rsidRPr="00696117" w:rsidRDefault="00A57C85" w:rsidP="00F41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39C" w:rsidRPr="00B3239C" w:rsidRDefault="00B3239C" w:rsidP="008943E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39C">
        <w:rPr>
          <w:rFonts w:ascii="Times New Roman" w:hAnsi="Times New Roman" w:cs="Times New Roman"/>
          <w:sz w:val="28"/>
          <w:szCs w:val="28"/>
        </w:rPr>
        <w:t>Внести в постановление Администрации Заполярного района от 07.03.2024 № 92п «Об утверждении стоимости на речные перевозки водным транспортом МП ЗР «СТК» следующ</w:t>
      </w:r>
      <w:r w:rsidR="001E2C9E">
        <w:rPr>
          <w:rFonts w:ascii="Times New Roman" w:hAnsi="Times New Roman" w:cs="Times New Roman"/>
          <w:sz w:val="28"/>
          <w:szCs w:val="28"/>
        </w:rPr>
        <w:t>и</w:t>
      </w:r>
      <w:r w:rsidRPr="00B3239C">
        <w:rPr>
          <w:rFonts w:ascii="Times New Roman" w:hAnsi="Times New Roman" w:cs="Times New Roman"/>
          <w:sz w:val="28"/>
          <w:szCs w:val="28"/>
        </w:rPr>
        <w:t>е изменени</w:t>
      </w:r>
      <w:r w:rsidR="001E2C9E">
        <w:rPr>
          <w:rFonts w:ascii="Times New Roman" w:hAnsi="Times New Roman" w:cs="Times New Roman"/>
          <w:sz w:val="28"/>
          <w:szCs w:val="28"/>
        </w:rPr>
        <w:t>я</w:t>
      </w:r>
      <w:r w:rsidRPr="00B3239C">
        <w:rPr>
          <w:rFonts w:ascii="Times New Roman" w:hAnsi="Times New Roman" w:cs="Times New Roman"/>
          <w:sz w:val="28"/>
          <w:szCs w:val="28"/>
        </w:rPr>
        <w:t>:</w:t>
      </w:r>
    </w:p>
    <w:p w:rsidR="001E2C9E" w:rsidRDefault="00B3239C" w:rsidP="001E2C9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39C">
        <w:rPr>
          <w:rFonts w:ascii="Times New Roman" w:hAnsi="Times New Roman" w:cs="Times New Roman"/>
          <w:sz w:val="28"/>
          <w:szCs w:val="28"/>
        </w:rPr>
        <w:t>В постановлении название изложить в новой редакции</w:t>
      </w:r>
      <w:r w:rsidR="001E2C9E">
        <w:rPr>
          <w:rFonts w:ascii="Times New Roman" w:hAnsi="Times New Roman" w:cs="Times New Roman"/>
          <w:sz w:val="28"/>
          <w:szCs w:val="28"/>
        </w:rPr>
        <w:t>:</w:t>
      </w:r>
      <w:r w:rsidRPr="00B3239C">
        <w:rPr>
          <w:rFonts w:ascii="Times New Roman" w:hAnsi="Times New Roman" w:cs="Times New Roman"/>
          <w:sz w:val="28"/>
          <w:szCs w:val="28"/>
        </w:rPr>
        <w:t xml:space="preserve"> «Об утверждении стоимости фрахтования транспортных средств МП ЗР «СТК». </w:t>
      </w:r>
    </w:p>
    <w:p w:rsidR="00FC59FA" w:rsidRPr="001E2C9E" w:rsidRDefault="008943EC" w:rsidP="001E2C9E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C9E">
        <w:rPr>
          <w:rFonts w:ascii="Times New Roman" w:hAnsi="Times New Roman" w:cs="Times New Roman"/>
          <w:sz w:val="28"/>
          <w:szCs w:val="28"/>
        </w:rPr>
        <w:t>Приложение изложить в новой редакции (приложение).</w:t>
      </w:r>
    </w:p>
    <w:p w:rsidR="00FC59FA" w:rsidRPr="00B3239C" w:rsidRDefault="00F87DF9" w:rsidP="008943E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39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A1217" w:rsidRPr="00B3239C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618DA" w:rsidRPr="00B3239C">
        <w:rPr>
          <w:rFonts w:ascii="Times New Roman" w:hAnsi="Times New Roman" w:cs="Times New Roman"/>
          <w:sz w:val="28"/>
          <w:szCs w:val="28"/>
        </w:rPr>
        <w:t>принятия и</w:t>
      </w:r>
      <w:r w:rsidRPr="00B3239C">
        <w:rPr>
          <w:rFonts w:ascii="Times New Roman" w:hAnsi="Times New Roman" w:cs="Times New Roman"/>
          <w:sz w:val="28"/>
          <w:szCs w:val="28"/>
        </w:rPr>
        <w:t xml:space="preserve"> </w:t>
      </w:r>
      <w:r w:rsidR="007618DA" w:rsidRPr="00B3239C">
        <w:rPr>
          <w:rFonts w:ascii="Times New Roman" w:hAnsi="Times New Roman" w:cs="Times New Roman"/>
          <w:sz w:val="28"/>
          <w:szCs w:val="28"/>
        </w:rPr>
        <w:t>подлежит официальному опубликованию</w:t>
      </w:r>
      <w:r w:rsidRPr="00B323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112" w:rsidRDefault="006A0112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4988" w:rsidRDefault="00034988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4988" w:rsidRPr="00034988" w:rsidRDefault="00034988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59FA" w:rsidRPr="00696117" w:rsidRDefault="004341AD" w:rsidP="00FC5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FC59FA" w:rsidRPr="0069611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C59FA" w:rsidRPr="0069611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34988" w:rsidRDefault="00FC59FA" w:rsidP="00696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Заполярного района                                                      </w:t>
      </w:r>
      <w:r w:rsidR="0083069D" w:rsidRPr="00696117">
        <w:rPr>
          <w:rFonts w:ascii="Times New Roman" w:hAnsi="Times New Roman" w:cs="Times New Roman"/>
          <w:sz w:val="28"/>
          <w:szCs w:val="28"/>
        </w:rPr>
        <w:t xml:space="preserve">       </w:t>
      </w:r>
      <w:r w:rsidR="00034988"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313C86" w:rsidRPr="00696117">
        <w:rPr>
          <w:rFonts w:ascii="Times New Roman" w:hAnsi="Times New Roman" w:cs="Times New Roman"/>
          <w:sz w:val="28"/>
          <w:szCs w:val="28"/>
        </w:rPr>
        <w:t xml:space="preserve">   </w:t>
      </w:r>
      <w:r w:rsidR="00202A61" w:rsidRPr="00696117">
        <w:rPr>
          <w:rFonts w:ascii="Times New Roman" w:hAnsi="Times New Roman" w:cs="Times New Roman"/>
          <w:sz w:val="28"/>
          <w:szCs w:val="28"/>
        </w:rPr>
        <w:t xml:space="preserve">    </w:t>
      </w:r>
      <w:r w:rsidR="00313C86"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4341AD">
        <w:rPr>
          <w:rFonts w:ascii="Times New Roman" w:hAnsi="Times New Roman" w:cs="Times New Roman"/>
          <w:sz w:val="28"/>
          <w:szCs w:val="28"/>
        </w:rPr>
        <w:t>О.Е. Холодов</w:t>
      </w:r>
    </w:p>
    <w:p w:rsidR="001E2C9E" w:rsidRDefault="001E2C9E" w:rsidP="00696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59FA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341AD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02A61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02A61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9B09D5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от </w:t>
      </w:r>
      <w:r w:rsidR="0090242E">
        <w:rPr>
          <w:rFonts w:ascii="Times New Roman" w:hAnsi="Times New Roman" w:cs="Times New Roman"/>
          <w:sz w:val="28"/>
          <w:szCs w:val="28"/>
        </w:rPr>
        <w:t>14</w:t>
      </w:r>
      <w:r w:rsidR="00B6372D">
        <w:rPr>
          <w:rFonts w:ascii="Times New Roman" w:hAnsi="Times New Roman" w:cs="Times New Roman"/>
          <w:sz w:val="28"/>
          <w:szCs w:val="28"/>
        </w:rPr>
        <w:t>.0</w:t>
      </w:r>
      <w:r w:rsidR="00DB4AD6">
        <w:rPr>
          <w:rFonts w:ascii="Times New Roman" w:hAnsi="Times New Roman" w:cs="Times New Roman"/>
          <w:sz w:val="28"/>
          <w:szCs w:val="28"/>
        </w:rPr>
        <w:t>3</w:t>
      </w:r>
      <w:r w:rsidR="003F5565">
        <w:rPr>
          <w:rFonts w:ascii="Times New Roman" w:hAnsi="Times New Roman" w:cs="Times New Roman"/>
          <w:sz w:val="28"/>
          <w:szCs w:val="28"/>
        </w:rPr>
        <w:t>.2024</w:t>
      </w:r>
      <w:r w:rsidRPr="00696117">
        <w:rPr>
          <w:rFonts w:ascii="Times New Roman" w:hAnsi="Times New Roman" w:cs="Times New Roman"/>
          <w:sz w:val="28"/>
          <w:szCs w:val="28"/>
        </w:rPr>
        <w:t xml:space="preserve"> № </w:t>
      </w:r>
      <w:r w:rsidR="0090242E">
        <w:rPr>
          <w:rFonts w:ascii="Times New Roman" w:hAnsi="Times New Roman" w:cs="Times New Roman"/>
          <w:sz w:val="28"/>
          <w:szCs w:val="28"/>
        </w:rPr>
        <w:t>94</w:t>
      </w:r>
      <w:r w:rsidR="003F5565">
        <w:rPr>
          <w:rFonts w:ascii="Times New Roman" w:hAnsi="Times New Roman" w:cs="Times New Roman"/>
          <w:sz w:val="28"/>
          <w:szCs w:val="28"/>
        </w:rPr>
        <w:t>п</w:t>
      </w:r>
    </w:p>
    <w:p w:rsidR="009B09D5" w:rsidRPr="00696117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9D5" w:rsidRPr="00696117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A61" w:rsidRPr="00696117" w:rsidRDefault="009B09D5" w:rsidP="00CA4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D64713" w:rsidRPr="00696117">
        <w:rPr>
          <w:rFonts w:ascii="Times New Roman" w:hAnsi="Times New Roman" w:cs="Times New Roman"/>
          <w:sz w:val="28"/>
          <w:szCs w:val="28"/>
        </w:rPr>
        <w:t xml:space="preserve">одного часа использования водного транспорта </w:t>
      </w:r>
      <w:r w:rsidRPr="00696117">
        <w:rPr>
          <w:rFonts w:ascii="Times New Roman" w:hAnsi="Times New Roman" w:cs="Times New Roman"/>
          <w:sz w:val="28"/>
          <w:szCs w:val="28"/>
        </w:rPr>
        <w:t>МП ЗР «Северная транспортная компания» при заключении договора фрахтования транспортного средства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931"/>
        <w:gridCol w:w="2268"/>
      </w:tblGrid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СВП «В. Самойлов», «Полярник»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34 168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лодки «ЗР-1» и  «ЗР-2»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8F715C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катера «Алексей Калинин» и «Пустозерск»</w:t>
            </w: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8F715C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15 530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аэролодка «Арктика»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8F715C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30 091</w:t>
            </w:r>
          </w:p>
        </w:tc>
      </w:tr>
    </w:tbl>
    <w:p w:rsidR="009B09D5" w:rsidRDefault="009B09D5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52C0" w:rsidRPr="003C1624" w:rsidRDefault="000F52C0" w:rsidP="006961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6117" w:rsidRPr="003C1624" w:rsidRDefault="00696117" w:rsidP="006961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1624">
        <w:rPr>
          <w:rFonts w:ascii="Times New Roman" w:hAnsi="Times New Roman" w:cs="Times New Roman"/>
          <w:sz w:val="26"/>
          <w:szCs w:val="26"/>
        </w:rPr>
        <w:t xml:space="preserve">Стоимость одного часа ожидания судов </w:t>
      </w:r>
    </w:p>
    <w:p w:rsidR="000F52C0" w:rsidRPr="003C1624" w:rsidRDefault="00696117" w:rsidP="006961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1624">
        <w:rPr>
          <w:rFonts w:ascii="Times New Roman" w:hAnsi="Times New Roman" w:cs="Times New Roman"/>
          <w:sz w:val="26"/>
          <w:szCs w:val="26"/>
        </w:rPr>
        <w:t>МП ЗР «Северная транспортная компания» при заключении договора фрахтования транспортного средства</w:t>
      </w:r>
    </w:p>
    <w:p w:rsidR="000F52C0" w:rsidRPr="003C1624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931"/>
        <w:gridCol w:w="2268"/>
      </w:tblGrid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СВП «В. Самойлов», «Полярник»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лодки «ЗР-1» и  «ЗР-2»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8F715C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катера «Алексей Калинин» и «Пустозерск»</w:t>
            </w: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8F715C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4 659</w:t>
            </w:r>
          </w:p>
        </w:tc>
      </w:tr>
      <w:tr w:rsidR="00E15406" w:rsidRPr="00E15406" w:rsidTr="00E9321F">
        <w:tc>
          <w:tcPr>
            <w:tcW w:w="556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1" w:type="dxa"/>
            <w:shd w:val="clear" w:color="auto" w:fill="auto"/>
          </w:tcPr>
          <w:p w:rsidR="00E15406" w:rsidRPr="00E15406" w:rsidRDefault="00E15406" w:rsidP="00E15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аэролодка «Арктика»</w:t>
            </w:r>
          </w:p>
        </w:tc>
        <w:tc>
          <w:tcPr>
            <w:tcW w:w="2268" w:type="dxa"/>
            <w:shd w:val="clear" w:color="auto" w:fill="auto"/>
          </w:tcPr>
          <w:p w:rsidR="00E15406" w:rsidRPr="00E15406" w:rsidRDefault="008F715C" w:rsidP="00E15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9 027</w:t>
            </w:r>
          </w:p>
        </w:tc>
      </w:tr>
    </w:tbl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117" w:rsidRDefault="00696117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6117" w:rsidSect="001B3114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47E7"/>
    <w:multiLevelType w:val="multilevel"/>
    <w:tmpl w:val="A0661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FA"/>
    <w:rsid w:val="0001046D"/>
    <w:rsid w:val="00034988"/>
    <w:rsid w:val="0007556A"/>
    <w:rsid w:val="000931E8"/>
    <w:rsid w:val="000A3264"/>
    <w:rsid w:val="000C2237"/>
    <w:rsid w:val="000F52C0"/>
    <w:rsid w:val="00152FD4"/>
    <w:rsid w:val="00195AED"/>
    <w:rsid w:val="001B0399"/>
    <w:rsid w:val="001B3114"/>
    <w:rsid w:val="001E2C9E"/>
    <w:rsid w:val="001E6CFF"/>
    <w:rsid w:val="001F1051"/>
    <w:rsid w:val="00202A61"/>
    <w:rsid w:val="0023486D"/>
    <w:rsid w:val="002526CD"/>
    <w:rsid w:val="002A1217"/>
    <w:rsid w:val="00313C86"/>
    <w:rsid w:val="003C1624"/>
    <w:rsid w:val="003D2022"/>
    <w:rsid w:val="003F5565"/>
    <w:rsid w:val="004341AD"/>
    <w:rsid w:val="0050026C"/>
    <w:rsid w:val="005033FD"/>
    <w:rsid w:val="00543199"/>
    <w:rsid w:val="005542EA"/>
    <w:rsid w:val="00560C64"/>
    <w:rsid w:val="00570A80"/>
    <w:rsid w:val="006566B2"/>
    <w:rsid w:val="00696117"/>
    <w:rsid w:val="006A0112"/>
    <w:rsid w:val="006A3F63"/>
    <w:rsid w:val="006E4208"/>
    <w:rsid w:val="006F3BBB"/>
    <w:rsid w:val="00744868"/>
    <w:rsid w:val="007618DA"/>
    <w:rsid w:val="0083069D"/>
    <w:rsid w:val="008943EC"/>
    <w:rsid w:val="008A1217"/>
    <w:rsid w:val="008F715C"/>
    <w:rsid w:val="0090242E"/>
    <w:rsid w:val="009477E5"/>
    <w:rsid w:val="009B09D5"/>
    <w:rsid w:val="00A57C85"/>
    <w:rsid w:val="00A874EC"/>
    <w:rsid w:val="00AA368C"/>
    <w:rsid w:val="00B3239C"/>
    <w:rsid w:val="00B47DD6"/>
    <w:rsid w:val="00B6372D"/>
    <w:rsid w:val="00BE4B56"/>
    <w:rsid w:val="00BE567A"/>
    <w:rsid w:val="00C3624C"/>
    <w:rsid w:val="00C84CF9"/>
    <w:rsid w:val="00CA4016"/>
    <w:rsid w:val="00CA4F3E"/>
    <w:rsid w:val="00CD215D"/>
    <w:rsid w:val="00D64713"/>
    <w:rsid w:val="00D830C3"/>
    <w:rsid w:val="00DB4AD6"/>
    <w:rsid w:val="00DE4C6D"/>
    <w:rsid w:val="00E15406"/>
    <w:rsid w:val="00E24332"/>
    <w:rsid w:val="00E562B9"/>
    <w:rsid w:val="00E7583E"/>
    <w:rsid w:val="00F41DC7"/>
    <w:rsid w:val="00F87DF9"/>
    <w:rsid w:val="00F95653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1F6F"/>
  <w15:docId w15:val="{7EB47428-DC1A-4E9A-9181-00F25D81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C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32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Телекова Юлия Михайловна</dc:creator>
  <cp:keywords/>
  <dc:description/>
  <cp:lastModifiedBy>Ружникова Оксана Павловна</cp:lastModifiedBy>
  <cp:revision>79</cp:revision>
  <cp:lastPrinted>2024-03-14T06:23:00Z</cp:lastPrinted>
  <dcterms:created xsi:type="dcterms:W3CDTF">2021-07-29T06:44:00Z</dcterms:created>
  <dcterms:modified xsi:type="dcterms:W3CDTF">2024-03-14T11:47:00Z</dcterms:modified>
</cp:coreProperties>
</file>